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3300" w:tblpY="2388"/>
        <w:tblOverlap w:val="never"/>
        <w:tblW w:w="53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5"/>
        <w:gridCol w:w="31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项目特征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叉车考场桥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回填方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叉车考场桥：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石渣回填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零星砌砖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叉车考场桥：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混凝土实心砖砌墙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碎石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叉车考场桥：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碎石干铺8cm；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叉车考场桥：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现浇构件圆钢筋 HPB300 直径（mm以内）10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坡道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叉车考场桥：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15cm细石混凝土C25浇筑面层。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叉车考场水泥地面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地面拆除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叉车考场水泥地面：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拆除面层及基层20cm，含垃圾清理外运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碎石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叉车考场水泥地面：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碎石干铺8cm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叉车考场水泥地面：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现浇构件圆钢筋 HPB300 直径（mm以内）10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细石混凝土楼地面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叉车考场水泥地面：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15cm细石混凝土C25浇筑面层。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标线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叉车考场标线：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高温热胶喷漆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其他构件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桥面侧板，C25商品混凝土</w:t>
            </w:r>
          </w:p>
        </w:tc>
      </w:tr>
    </w:tbl>
    <w:p>
      <w:pP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lang w:eastAsia="zh-CN"/>
        </w:rPr>
        <w:t>：场内机动车作业人员考试场地建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lang w:eastAsia="zh-CN"/>
        </w:rPr>
        <w:t>设及标线工程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lang w:val="en-US" w:eastAsia="zh-CN"/>
        </w:rPr>
        <w:t>清单</w:t>
      </w: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975C03"/>
    <w:rsid w:val="0D252D09"/>
    <w:rsid w:val="17275CF1"/>
    <w:rsid w:val="17AB4EC3"/>
    <w:rsid w:val="25CD60D2"/>
    <w:rsid w:val="28975C03"/>
    <w:rsid w:val="2ACD43F1"/>
    <w:rsid w:val="30943364"/>
    <w:rsid w:val="35852D33"/>
    <w:rsid w:val="37F6029E"/>
    <w:rsid w:val="3A7C28E7"/>
    <w:rsid w:val="3C691148"/>
    <w:rsid w:val="3ECF1BFD"/>
    <w:rsid w:val="3F1242AE"/>
    <w:rsid w:val="49057535"/>
    <w:rsid w:val="53B45976"/>
    <w:rsid w:val="541308FF"/>
    <w:rsid w:val="58390B3D"/>
    <w:rsid w:val="5F6C4F56"/>
    <w:rsid w:val="5FB5667B"/>
    <w:rsid w:val="60F12D27"/>
    <w:rsid w:val="6D88178D"/>
    <w:rsid w:val="6F2B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2023-09-12T03:39:00Z</dcterms:created>
  <dc:creator>清粥一碗</dc:creator>
  <cp:lastModifiedBy>清粥一碗</cp:lastModifiedBy>
  <cp:lastPrinted>2023-09-12T05:53:00Z</cp:lastPrinted>
  <dcterms:modified xsi:type="dcterms:W3CDTF">2023-09-20T00:33:28Z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